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04BF" w14:textId="73E722EE" w:rsidR="00752B60" w:rsidRPr="00622A74" w:rsidRDefault="00192B9C" w:rsidP="0064269F">
      <w:pPr>
        <w:jc w:val="center"/>
        <w:rPr>
          <w:sz w:val="28"/>
          <w:szCs w:val="28"/>
          <w:u w:val="single"/>
        </w:rPr>
      </w:pPr>
      <w:r w:rsidRPr="00622A74">
        <w:rPr>
          <w:sz w:val="28"/>
          <w:szCs w:val="28"/>
          <w:u w:val="single"/>
        </w:rPr>
        <w:t>Jefferson County Board of Health</w:t>
      </w:r>
    </w:p>
    <w:p w14:paraId="33B2CCD3" w14:textId="01F8BD8C" w:rsidR="00192B9C" w:rsidRPr="00622A74" w:rsidRDefault="00192B9C" w:rsidP="0064269F">
      <w:pPr>
        <w:jc w:val="center"/>
        <w:rPr>
          <w:sz w:val="28"/>
          <w:szCs w:val="28"/>
          <w:u w:val="single"/>
        </w:rPr>
      </w:pPr>
      <w:r w:rsidRPr="00622A74">
        <w:rPr>
          <w:sz w:val="28"/>
          <w:szCs w:val="28"/>
          <w:u w:val="single"/>
        </w:rPr>
        <w:t>Meeting Minutes</w:t>
      </w:r>
    </w:p>
    <w:p w14:paraId="2B861E51" w14:textId="1481D2C5" w:rsidR="00192B9C" w:rsidRPr="00622A74" w:rsidRDefault="00192B9C" w:rsidP="0064269F">
      <w:pPr>
        <w:jc w:val="center"/>
        <w:rPr>
          <w:sz w:val="28"/>
          <w:szCs w:val="28"/>
          <w:u w:val="single"/>
        </w:rPr>
      </w:pPr>
      <w:r w:rsidRPr="00622A74">
        <w:rPr>
          <w:sz w:val="28"/>
          <w:szCs w:val="28"/>
          <w:u w:val="single"/>
        </w:rPr>
        <w:t>October 28</w:t>
      </w:r>
      <w:r w:rsidRPr="00622A74">
        <w:rPr>
          <w:sz w:val="28"/>
          <w:szCs w:val="28"/>
          <w:u w:val="single"/>
          <w:vertAlign w:val="superscript"/>
        </w:rPr>
        <w:t>th</w:t>
      </w:r>
      <w:r w:rsidRPr="00622A74">
        <w:rPr>
          <w:sz w:val="28"/>
          <w:szCs w:val="28"/>
          <w:u w:val="single"/>
        </w:rPr>
        <w:t>, 2025</w:t>
      </w:r>
    </w:p>
    <w:p w14:paraId="5FBE988D" w14:textId="77777777" w:rsidR="00192B9C" w:rsidRPr="00622A74" w:rsidRDefault="00192B9C" w:rsidP="0064269F">
      <w:pPr>
        <w:jc w:val="center"/>
        <w:rPr>
          <w:sz w:val="24"/>
          <w:szCs w:val="24"/>
        </w:rPr>
      </w:pPr>
    </w:p>
    <w:p w14:paraId="5015F57D" w14:textId="77777777" w:rsidR="00192B9C" w:rsidRPr="00622A74" w:rsidRDefault="00192B9C" w:rsidP="0064269F">
      <w:pPr>
        <w:jc w:val="center"/>
        <w:rPr>
          <w:sz w:val="24"/>
          <w:szCs w:val="24"/>
        </w:rPr>
      </w:pPr>
    </w:p>
    <w:p w14:paraId="076D0B32" w14:textId="75EE2572" w:rsidR="00192B9C" w:rsidRPr="00622A74" w:rsidRDefault="00192B9C" w:rsidP="00192B9C">
      <w:pPr>
        <w:rPr>
          <w:sz w:val="24"/>
          <w:szCs w:val="24"/>
        </w:rPr>
      </w:pPr>
      <w:r w:rsidRPr="00622A74">
        <w:rPr>
          <w:sz w:val="24"/>
          <w:szCs w:val="24"/>
        </w:rPr>
        <w:t>The Jefferson County Board of Health met on October 28</w:t>
      </w:r>
      <w:r w:rsidRPr="00622A74">
        <w:rPr>
          <w:sz w:val="24"/>
          <w:szCs w:val="24"/>
          <w:vertAlign w:val="superscript"/>
        </w:rPr>
        <w:t>th</w:t>
      </w:r>
      <w:r w:rsidRPr="00622A74">
        <w:rPr>
          <w:sz w:val="24"/>
          <w:szCs w:val="24"/>
        </w:rPr>
        <w:t xml:space="preserve">, 2025, at the Jefferson County Health Department in Mt. Vernon, Illinois. The meeting was called to order at 6:02 pm. Roll call was taken, and a quorum was established. Derrek Wilson, Board of Health President chaired the meeting. </w:t>
      </w:r>
    </w:p>
    <w:p w14:paraId="6CCD5790" w14:textId="77777777" w:rsidR="00192B9C" w:rsidRPr="00622A74" w:rsidRDefault="00192B9C" w:rsidP="00192B9C">
      <w:pPr>
        <w:rPr>
          <w:sz w:val="24"/>
          <w:szCs w:val="24"/>
        </w:rPr>
      </w:pPr>
    </w:p>
    <w:p w14:paraId="04AFF439" w14:textId="2A2D7A99" w:rsidR="00192B9C" w:rsidRPr="00622A74" w:rsidRDefault="00192B9C" w:rsidP="00192B9C">
      <w:pPr>
        <w:rPr>
          <w:sz w:val="24"/>
          <w:szCs w:val="24"/>
          <w:u w:val="single"/>
        </w:rPr>
      </w:pPr>
      <w:r w:rsidRPr="00622A74">
        <w:rPr>
          <w:sz w:val="24"/>
          <w:szCs w:val="24"/>
          <w:u w:val="single"/>
        </w:rPr>
        <w:t>Roll Call:</w:t>
      </w:r>
    </w:p>
    <w:p w14:paraId="7CF45B56" w14:textId="77777777" w:rsidR="00192B9C" w:rsidRPr="00622A74" w:rsidRDefault="00192B9C" w:rsidP="00192B9C">
      <w:pPr>
        <w:rPr>
          <w:sz w:val="24"/>
          <w:szCs w:val="24"/>
        </w:rPr>
      </w:pPr>
    </w:p>
    <w:p w14:paraId="3061F245" w14:textId="080370D2" w:rsidR="00192B9C" w:rsidRPr="00622A74" w:rsidRDefault="00192B9C" w:rsidP="00192B9C">
      <w:pPr>
        <w:rPr>
          <w:sz w:val="24"/>
          <w:szCs w:val="24"/>
          <w:u w:val="single"/>
        </w:rPr>
      </w:pPr>
      <w:r w:rsidRPr="00622A74">
        <w:rPr>
          <w:sz w:val="24"/>
          <w:szCs w:val="24"/>
          <w:u w:val="single"/>
        </w:rPr>
        <w:t>Members Present:</w:t>
      </w:r>
    </w:p>
    <w:p w14:paraId="6EE649C2" w14:textId="2D596750" w:rsidR="00192B9C" w:rsidRPr="00622A74" w:rsidRDefault="00192B9C" w:rsidP="00192B9C">
      <w:pPr>
        <w:rPr>
          <w:sz w:val="24"/>
          <w:szCs w:val="24"/>
        </w:rPr>
      </w:pPr>
      <w:r w:rsidRPr="00622A74">
        <w:rPr>
          <w:sz w:val="24"/>
          <w:szCs w:val="24"/>
        </w:rPr>
        <w:t>Derrek Wilson, Dr. Neeta Kaushal, Dr. Monica Heinzman, John Howard, Scott Taaka, Dr. Lincoln Woodrome, Kim Tate, Jessica Rodriguex (late arrival, 6:06 pm)</w:t>
      </w:r>
    </w:p>
    <w:p w14:paraId="16F9DAD2" w14:textId="77777777" w:rsidR="00192B9C" w:rsidRPr="00622A74" w:rsidRDefault="00192B9C" w:rsidP="00192B9C">
      <w:pPr>
        <w:rPr>
          <w:sz w:val="24"/>
          <w:szCs w:val="24"/>
        </w:rPr>
      </w:pPr>
    </w:p>
    <w:p w14:paraId="2D9686CF" w14:textId="2D33C617" w:rsidR="00192B9C" w:rsidRPr="00622A74" w:rsidRDefault="00192B9C" w:rsidP="00192B9C">
      <w:pPr>
        <w:rPr>
          <w:sz w:val="24"/>
          <w:szCs w:val="24"/>
          <w:u w:val="single"/>
        </w:rPr>
      </w:pPr>
      <w:r w:rsidRPr="00622A74">
        <w:rPr>
          <w:sz w:val="24"/>
          <w:szCs w:val="24"/>
          <w:u w:val="single"/>
        </w:rPr>
        <w:t>Members Absent:</w:t>
      </w:r>
    </w:p>
    <w:p w14:paraId="4ABDB19D" w14:textId="5EF3A82B" w:rsidR="00192B9C" w:rsidRPr="00622A74" w:rsidRDefault="00192B9C" w:rsidP="00192B9C">
      <w:pPr>
        <w:rPr>
          <w:sz w:val="24"/>
          <w:szCs w:val="24"/>
        </w:rPr>
      </w:pPr>
      <w:r w:rsidRPr="00622A74">
        <w:rPr>
          <w:sz w:val="24"/>
          <w:szCs w:val="24"/>
        </w:rPr>
        <w:t>Dr. Alan Froehling, Lori Given, Chance Klebba</w:t>
      </w:r>
    </w:p>
    <w:p w14:paraId="17B63ABD" w14:textId="77777777" w:rsidR="00192B9C" w:rsidRPr="00622A74" w:rsidRDefault="00192B9C" w:rsidP="00192B9C">
      <w:pPr>
        <w:rPr>
          <w:sz w:val="24"/>
          <w:szCs w:val="24"/>
        </w:rPr>
      </w:pPr>
    </w:p>
    <w:p w14:paraId="7ECB10FA" w14:textId="3DB57528" w:rsidR="00192B9C" w:rsidRPr="00622A74" w:rsidRDefault="00192B9C" w:rsidP="00192B9C">
      <w:pPr>
        <w:rPr>
          <w:sz w:val="24"/>
          <w:szCs w:val="24"/>
          <w:u w:val="single"/>
        </w:rPr>
      </w:pPr>
      <w:r w:rsidRPr="00622A74">
        <w:rPr>
          <w:sz w:val="24"/>
          <w:szCs w:val="24"/>
          <w:u w:val="single"/>
        </w:rPr>
        <w:t>Also Present:</w:t>
      </w:r>
    </w:p>
    <w:p w14:paraId="73E0178B" w14:textId="192BD471" w:rsidR="00192B9C" w:rsidRPr="00622A74" w:rsidRDefault="004E069D" w:rsidP="00192B9C">
      <w:pPr>
        <w:rPr>
          <w:sz w:val="24"/>
          <w:szCs w:val="24"/>
        </w:rPr>
      </w:pPr>
      <w:r w:rsidRPr="00622A74">
        <w:rPr>
          <w:sz w:val="24"/>
          <w:szCs w:val="24"/>
        </w:rPr>
        <w:t>Amy Harrison, Jessica McDermott, Lisa Austin, Sean Lemmon, Laura Desch</w:t>
      </w:r>
    </w:p>
    <w:p w14:paraId="28F4D727" w14:textId="77777777" w:rsidR="004E069D" w:rsidRPr="00622A74" w:rsidRDefault="004E069D" w:rsidP="00192B9C">
      <w:pPr>
        <w:rPr>
          <w:sz w:val="24"/>
          <w:szCs w:val="24"/>
        </w:rPr>
      </w:pPr>
    </w:p>
    <w:p w14:paraId="080E1C00" w14:textId="0E5D666E" w:rsidR="004E069D" w:rsidRPr="00622A74" w:rsidRDefault="004E069D" w:rsidP="00192B9C">
      <w:pPr>
        <w:rPr>
          <w:sz w:val="24"/>
          <w:szCs w:val="24"/>
          <w:u w:val="single"/>
        </w:rPr>
      </w:pPr>
      <w:r w:rsidRPr="00622A74">
        <w:rPr>
          <w:sz w:val="24"/>
          <w:szCs w:val="24"/>
          <w:u w:val="single"/>
        </w:rPr>
        <w:t>Public Input:</w:t>
      </w:r>
    </w:p>
    <w:p w14:paraId="21E705BF" w14:textId="1FCFEF45" w:rsidR="004E069D" w:rsidRPr="00622A74" w:rsidRDefault="004E069D" w:rsidP="00192B9C">
      <w:pPr>
        <w:rPr>
          <w:sz w:val="24"/>
          <w:szCs w:val="24"/>
        </w:rPr>
      </w:pPr>
      <w:r w:rsidRPr="00622A74">
        <w:rPr>
          <w:sz w:val="24"/>
          <w:szCs w:val="24"/>
        </w:rPr>
        <w:t>None</w:t>
      </w:r>
    </w:p>
    <w:p w14:paraId="2ECB76FC" w14:textId="77777777" w:rsidR="004E069D" w:rsidRPr="00622A74" w:rsidRDefault="004E069D" w:rsidP="00192B9C">
      <w:pPr>
        <w:rPr>
          <w:sz w:val="24"/>
          <w:szCs w:val="24"/>
        </w:rPr>
      </w:pPr>
    </w:p>
    <w:p w14:paraId="7D17BD3B" w14:textId="0E7288EA" w:rsidR="004E069D" w:rsidRPr="00622A74" w:rsidRDefault="004E069D" w:rsidP="00192B9C">
      <w:pPr>
        <w:rPr>
          <w:sz w:val="24"/>
          <w:szCs w:val="24"/>
          <w:u w:val="single"/>
        </w:rPr>
      </w:pPr>
      <w:r w:rsidRPr="00622A74">
        <w:rPr>
          <w:sz w:val="24"/>
          <w:szCs w:val="24"/>
          <w:u w:val="single"/>
        </w:rPr>
        <w:t>Minutes:</w:t>
      </w:r>
    </w:p>
    <w:p w14:paraId="70BB44A8" w14:textId="21AD6076" w:rsidR="004E069D" w:rsidRPr="00622A74" w:rsidRDefault="004E069D" w:rsidP="00192B9C">
      <w:pPr>
        <w:rPr>
          <w:sz w:val="24"/>
          <w:szCs w:val="24"/>
        </w:rPr>
      </w:pPr>
      <w:r w:rsidRPr="00622A74">
        <w:rPr>
          <w:sz w:val="24"/>
          <w:szCs w:val="24"/>
        </w:rPr>
        <w:t xml:space="preserve">Meeting minutes from the September 2025 meeting were reviewed by members. There were no questions or concerns by members. Dr. Monica Heinzman made a motion to approve the September 2025 meeting minutes, with a second motion from Dr. Neeta Kaushal. All in favor, motion carried. </w:t>
      </w:r>
    </w:p>
    <w:p w14:paraId="0DDFFFE5" w14:textId="77777777" w:rsidR="004E069D" w:rsidRPr="00622A74" w:rsidRDefault="004E069D" w:rsidP="00192B9C">
      <w:pPr>
        <w:rPr>
          <w:sz w:val="24"/>
          <w:szCs w:val="24"/>
        </w:rPr>
      </w:pPr>
    </w:p>
    <w:p w14:paraId="7D0604FE" w14:textId="0C981763" w:rsidR="004E069D" w:rsidRPr="00622A74" w:rsidRDefault="004E069D" w:rsidP="00192B9C">
      <w:pPr>
        <w:rPr>
          <w:sz w:val="24"/>
          <w:szCs w:val="24"/>
          <w:u w:val="single"/>
        </w:rPr>
      </w:pPr>
      <w:r w:rsidRPr="00622A74">
        <w:rPr>
          <w:sz w:val="24"/>
          <w:szCs w:val="24"/>
          <w:u w:val="single"/>
        </w:rPr>
        <w:t>Finances:</w:t>
      </w:r>
    </w:p>
    <w:p w14:paraId="611006C1" w14:textId="5420F7D7" w:rsidR="004E069D" w:rsidRPr="00622A74" w:rsidRDefault="004E069D" w:rsidP="00192B9C">
      <w:pPr>
        <w:rPr>
          <w:sz w:val="24"/>
          <w:szCs w:val="24"/>
        </w:rPr>
      </w:pPr>
      <w:r w:rsidRPr="00622A74">
        <w:rPr>
          <w:sz w:val="24"/>
          <w:szCs w:val="24"/>
        </w:rPr>
        <w:t xml:space="preserve">Jessica McDermott presented the September 2025 Financial reports to Board members. Jessica answered question regarding the budget, she explained to the Board members that the budgets are all projections. She told members that the next tax levy payment will be on the October statements. Dr. Monica Heinzman made a motion to approve the September </w:t>
      </w:r>
      <w:r w:rsidR="00BF682C" w:rsidRPr="00622A74">
        <w:rPr>
          <w:sz w:val="24"/>
          <w:szCs w:val="24"/>
        </w:rPr>
        <w:t xml:space="preserve">2025 Financial reports in the amount of $912,223.79, with a second motion from Scott Taaka. Roll Call: Derrek Wilson, Dr. Neeta Kaushal, Dr. Monica Heinzman, John Howard, Jessica Rodriguex, Scott Taaka, Dr. Lincoln Woodrome, Kim Tate. </w:t>
      </w:r>
      <w:r w:rsidR="001A67CC" w:rsidRPr="00622A74">
        <w:rPr>
          <w:sz w:val="24"/>
          <w:szCs w:val="24"/>
        </w:rPr>
        <w:t xml:space="preserve">All ayes, motion carried. </w:t>
      </w:r>
    </w:p>
    <w:p w14:paraId="59CBC0A5" w14:textId="77777777" w:rsidR="001A67CC" w:rsidRPr="00622A74" w:rsidRDefault="001A67CC" w:rsidP="00192B9C">
      <w:pPr>
        <w:rPr>
          <w:sz w:val="24"/>
          <w:szCs w:val="24"/>
        </w:rPr>
      </w:pPr>
    </w:p>
    <w:p w14:paraId="38E156E4" w14:textId="7B064BEF" w:rsidR="001A67CC" w:rsidRPr="00622A74" w:rsidRDefault="001A67CC" w:rsidP="00192B9C">
      <w:pPr>
        <w:rPr>
          <w:sz w:val="24"/>
          <w:szCs w:val="24"/>
        </w:rPr>
      </w:pPr>
      <w:r w:rsidRPr="00622A74">
        <w:rPr>
          <w:sz w:val="24"/>
          <w:szCs w:val="24"/>
        </w:rPr>
        <w:t xml:space="preserve">Jessica McDermott </w:t>
      </w:r>
      <w:r w:rsidR="00E7232E" w:rsidRPr="00622A74">
        <w:rPr>
          <w:sz w:val="24"/>
          <w:szCs w:val="24"/>
        </w:rPr>
        <w:t xml:space="preserve">presented the October 2025 claims reports to </w:t>
      </w:r>
      <w:r w:rsidR="000D145A" w:rsidRPr="00622A74">
        <w:rPr>
          <w:sz w:val="24"/>
          <w:szCs w:val="24"/>
        </w:rPr>
        <w:t xml:space="preserve">Board members. Board members reviewed the October claims, without questions or concerns. A motion was made by Scott Taaka to approve the October 2025 claims in the amount of $25,014.20, with </w:t>
      </w:r>
      <w:r w:rsidR="000D145A" w:rsidRPr="00622A74">
        <w:rPr>
          <w:sz w:val="24"/>
          <w:szCs w:val="24"/>
        </w:rPr>
        <w:lastRenderedPageBreak/>
        <w:t xml:space="preserve">a second motion from Dr. Neeta Kaushal. </w:t>
      </w:r>
      <w:bookmarkStart w:id="0" w:name="_Hlk213316801"/>
      <w:r w:rsidR="000D145A" w:rsidRPr="00622A74">
        <w:rPr>
          <w:sz w:val="24"/>
          <w:szCs w:val="24"/>
        </w:rPr>
        <w:t>Roll Call: Derrek Wilson, Dr. Neeta Kaushal, Dr. Monica Heinzman, John Howard, Jessica Rodriguex, Scott Taaka, Dr. Lincoln Woodrome, Kim Tate. All ayes, motion carried.</w:t>
      </w:r>
      <w:bookmarkEnd w:id="0"/>
    </w:p>
    <w:p w14:paraId="6A42AF31" w14:textId="77777777" w:rsidR="000D145A" w:rsidRPr="00622A74" w:rsidRDefault="000D145A" w:rsidP="00192B9C">
      <w:pPr>
        <w:rPr>
          <w:sz w:val="24"/>
          <w:szCs w:val="24"/>
        </w:rPr>
      </w:pPr>
    </w:p>
    <w:p w14:paraId="2D802008" w14:textId="52CF04E3" w:rsidR="000D145A" w:rsidRPr="00622A74" w:rsidRDefault="003E48C5" w:rsidP="00192B9C">
      <w:pPr>
        <w:rPr>
          <w:sz w:val="24"/>
          <w:szCs w:val="24"/>
          <w:u w:val="single"/>
        </w:rPr>
      </w:pPr>
      <w:r w:rsidRPr="00622A74">
        <w:rPr>
          <w:sz w:val="24"/>
          <w:szCs w:val="24"/>
          <w:u w:val="single"/>
        </w:rPr>
        <w:t>Consent Calendar:</w:t>
      </w:r>
    </w:p>
    <w:p w14:paraId="459D0277" w14:textId="1B414244" w:rsidR="003E48C5" w:rsidRPr="00622A74" w:rsidRDefault="003E48C5" w:rsidP="00192B9C">
      <w:pPr>
        <w:rPr>
          <w:sz w:val="24"/>
          <w:szCs w:val="24"/>
        </w:rPr>
      </w:pPr>
      <w:r w:rsidRPr="00622A74">
        <w:rPr>
          <w:sz w:val="24"/>
          <w:szCs w:val="24"/>
        </w:rPr>
        <w:t xml:space="preserve">Sean Lemmon presented the Environmental Health reports to Board </w:t>
      </w:r>
      <w:r w:rsidR="00622A74" w:rsidRPr="00622A74">
        <w:rPr>
          <w:sz w:val="24"/>
          <w:szCs w:val="24"/>
        </w:rPr>
        <w:t>members;</w:t>
      </w:r>
      <w:r w:rsidRPr="00622A74">
        <w:rPr>
          <w:sz w:val="24"/>
          <w:szCs w:val="24"/>
        </w:rPr>
        <w:t xml:space="preserve"> there were no questions or concerns regarding the reports from the Board of Health members. </w:t>
      </w:r>
    </w:p>
    <w:p w14:paraId="19188AFA" w14:textId="20D11E18" w:rsidR="003E48C5" w:rsidRPr="00622A74" w:rsidRDefault="003E48C5" w:rsidP="00192B9C">
      <w:pPr>
        <w:rPr>
          <w:sz w:val="24"/>
          <w:szCs w:val="24"/>
        </w:rPr>
      </w:pPr>
      <w:r w:rsidRPr="00622A74">
        <w:rPr>
          <w:sz w:val="24"/>
          <w:szCs w:val="24"/>
        </w:rPr>
        <w:t>Lisa Austin presented the Nursing reports to Board members, Lisa talked about the upcoming Wellness Day scheduled for October 29th, 2025. She informed Board members that a VFC audit was completed, the audit went great and there was nothing to correct. She also informed members that the HIV and WIC audits will be completed by the end of December 2025.</w:t>
      </w:r>
    </w:p>
    <w:p w14:paraId="68786D7A" w14:textId="77777777" w:rsidR="003E48C5" w:rsidRPr="00622A74" w:rsidRDefault="003E48C5" w:rsidP="00192B9C">
      <w:pPr>
        <w:rPr>
          <w:sz w:val="24"/>
          <w:szCs w:val="24"/>
        </w:rPr>
      </w:pPr>
    </w:p>
    <w:p w14:paraId="5746BC20" w14:textId="30F28E43" w:rsidR="003E48C5" w:rsidRPr="00622A74" w:rsidRDefault="003E48C5" w:rsidP="00192B9C">
      <w:pPr>
        <w:rPr>
          <w:sz w:val="24"/>
          <w:szCs w:val="24"/>
        </w:rPr>
      </w:pPr>
      <w:r w:rsidRPr="00622A74">
        <w:rPr>
          <w:sz w:val="24"/>
          <w:szCs w:val="24"/>
        </w:rPr>
        <w:t xml:space="preserve">Amy Harrison presented the Administrators report to Board of Health members. She did let them know that JCHD did receive the Oral Health Grant for $40,000.00. That grant will </w:t>
      </w:r>
      <w:r w:rsidR="00B253C0" w:rsidRPr="00622A74">
        <w:rPr>
          <w:sz w:val="24"/>
          <w:szCs w:val="24"/>
        </w:rPr>
        <w:t>run for 2 years and begins January 1st, 2026.</w:t>
      </w:r>
    </w:p>
    <w:p w14:paraId="49424261" w14:textId="77777777" w:rsidR="00B253C0" w:rsidRPr="00622A74" w:rsidRDefault="00B253C0" w:rsidP="00192B9C">
      <w:pPr>
        <w:rPr>
          <w:sz w:val="24"/>
          <w:szCs w:val="24"/>
        </w:rPr>
      </w:pPr>
    </w:p>
    <w:p w14:paraId="300A95BE" w14:textId="7E0292FE" w:rsidR="00B253C0" w:rsidRPr="00622A74" w:rsidRDefault="00B253C0" w:rsidP="00192B9C">
      <w:pPr>
        <w:rPr>
          <w:sz w:val="24"/>
          <w:szCs w:val="24"/>
          <w:u w:val="single"/>
        </w:rPr>
      </w:pPr>
      <w:r w:rsidRPr="00622A74">
        <w:rPr>
          <w:sz w:val="24"/>
          <w:szCs w:val="24"/>
          <w:u w:val="single"/>
        </w:rPr>
        <w:t>Old Business:</w:t>
      </w:r>
    </w:p>
    <w:p w14:paraId="516813B2" w14:textId="79CE87BA" w:rsidR="00B253C0" w:rsidRPr="00622A74" w:rsidRDefault="004854ED" w:rsidP="00192B9C">
      <w:pPr>
        <w:rPr>
          <w:sz w:val="24"/>
          <w:szCs w:val="24"/>
        </w:rPr>
      </w:pPr>
      <w:r w:rsidRPr="00622A74">
        <w:rPr>
          <w:sz w:val="24"/>
          <w:szCs w:val="24"/>
        </w:rPr>
        <w:t>Board of Health members discussed the Solar project. A motion was made by Dr. Monica Heinzman to move forward with the project, using the non-domestic, and 20% deposit to come out of the cash reserve, with a second motion by Scott Taaka. Roll Call: Derrek Wilson, Dr. Neeta Kaushal, Dr. Monica Heinzman, John Howard, Jessica Rodriguex, Scott Taaka, Dr. Lincoln Woodrome, Kim Tate. All ayes, motion carried.</w:t>
      </w:r>
    </w:p>
    <w:p w14:paraId="50BD5A5C" w14:textId="77777777" w:rsidR="004854ED" w:rsidRPr="00622A74" w:rsidRDefault="004854ED" w:rsidP="00192B9C">
      <w:pPr>
        <w:rPr>
          <w:sz w:val="24"/>
          <w:szCs w:val="24"/>
        </w:rPr>
      </w:pPr>
    </w:p>
    <w:p w14:paraId="3C677048" w14:textId="38D0016D" w:rsidR="004854ED" w:rsidRPr="00622A74" w:rsidRDefault="004854ED" w:rsidP="00192B9C">
      <w:pPr>
        <w:rPr>
          <w:sz w:val="24"/>
          <w:szCs w:val="24"/>
        </w:rPr>
      </w:pPr>
      <w:r w:rsidRPr="00622A74">
        <w:rPr>
          <w:sz w:val="24"/>
          <w:szCs w:val="24"/>
        </w:rPr>
        <w:t xml:space="preserve">Dr. Monica Heinzman and Amy Harrison gave an update on the ongoing wage negotiations. </w:t>
      </w:r>
      <w:r w:rsidR="008528B7" w:rsidRPr="00622A74">
        <w:rPr>
          <w:sz w:val="24"/>
          <w:szCs w:val="24"/>
        </w:rPr>
        <w:t xml:space="preserve">They informed the Board the Union members have requested an 8% wage increase. Amy </w:t>
      </w:r>
      <w:r w:rsidR="00622A74" w:rsidRPr="00622A74">
        <w:rPr>
          <w:sz w:val="24"/>
          <w:szCs w:val="24"/>
        </w:rPr>
        <w:t>made</w:t>
      </w:r>
      <w:r w:rsidR="008528B7" w:rsidRPr="00622A74">
        <w:rPr>
          <w:sz w:val="24"/>
          <w:szCs w:val="24"/>
        </w:rPr>
        <w:t xml:space="preserve"> a comparison to other Health Departments, JCHD was better or the same as most. Amy also reminded the Board members that 3% wage increase is what was put into the 2026 budget. Dr. Monica Heinzman made a motion to offer a 3% wage increase, with </w:t>
      </w:r>
      <w:r w:rsidR="00261EF5">
        <w:rPr>
          <w:sz w:val="24"/>
          <w:szCs w:val="24"/>
        </w:rPr>
        <w:t>one</w:t>
      </w:r>
      <w:r w:rsidR="008528B7" w:rsidRPr="00622A74">
        <w:rPr>
          <w:sz w:val="24"/>
          <w:szCs w:val="24"/>
        </w:rPr>
        <w:t xml:space="preserve"> $500.00 retention bonu</w:t>
      </w:r>
      <w:r w:rsidR="00261EF5">
        <w:rPr>
          <w:sz w:val="24"/>
          <w:szCs w:val="24"/>
        </w:rPr>
        <w:t>s</w:t>
      </w:r>
      <w:r w:rsidR="008528B7" w:rsidRPr="00622A74">
        <w:rPr>
          <w:sz w:val="24"/>
          <w:szCs w:val="24"/>
        </w:rPr>
        <w:t>, Kim Tate seconded this motion. Roll Call: Derrek Wilson, Dr. Neeta Kaushal, Dr. Monica Heinzman, John Howard, Jessica Rodriguex, Scott Taaka, Dr. Lincoln Woodrome, Kim Tate. All ayes, motion carried.</w:t>
      </w:r>
    </w:p>
    <w:p w14:paraId="32F02DDB" w14:textId="77777777" w:rsidR="008528B7" w:rsidRPr="00622A74" w:rsidRDefault="008528B7" w:rsidP="00192B9C">
      <w:pPr>
        <w:rPr>
          <w:sz w:val="24"/>
          <w:szCs w:val="24"/>
        </w:rPr>
      </w:pPr>
    </w:p>
    <w:p w14:paraId="28D80EA7" w14:textId="215D419A" w:rsidR="00622A74" w:rsidRPr="00622A74" w:rsidRDefault="008528B7" w:rsidP="00192B9C">
      <w:pPr>
        <w:rPr>
          <w:sz w:val="24"/>
          <w:szCs w:val="24"/>
        </w:rPr>
      </w:pPr>
      <w:r w:rsidRPr="00622A74">
        <w:rPr>
          <w:sz w:val="24"/>
          <w:szCs w:val="24"/>
        </w:rPr>
        <w:t xml:space="preserve">JCHD By-Laws were given to each Board member to review possible changes. Derrek Wilson made a motion, with a second by Dr. Monica Heinzman, that the changes be completed </w:t>
      </w:r>
      <w:r w:rsidR="00622A74" w:rsidRPr="00622A74">
        <w:rPr>
          <w:sz w:val="24"/>
          <w:szCs w:val="24"/>
        </w:rPr>
        <w:t>and that</w:t>
      </w:r>
      <w:r w:rsidRPr="00622A74">
        <w:rPr>
          <w:sz w:val="24"/>
          <w:szCs w:val="24"/>
        </w:rPr>
        <w:t xml:space="preserve"> a copy of the amended By-Laws be emailed to members at least 2 weeks prior to the next BOH meeting, and members will vote at next meeting. </w:t>
      </w:r>
      <w:r w:rsidR="00622A74" w:rsidRPr="00622A74">
        <w:rPr>
          <w:sz w:val="24"/>
          <w:szCs w:val="24"/>
        </w:rPr>
        <w:t xml:space="preserve">All in favor, motion carried. </w:t>
      </w:r>
    </w:p>
    <w:p w14:paraId="17FCE5E0" w14:textId="77777777" w:rsidR="00622A74" w:rsidRPr="00622A74" w:rsidRDefault="00622A74" w:rsidP="00192B9C">
      <w:pPr>
        <w:rPr>
          <w:sz w:val="24"/>
          <w:szCs w:val="24"/>
        </w:rPr>
      </w:pPr>
    </w:p>
    <w:p w14:paraId="249F71B4" w14:textId="1956EC93" w:rsidR="008528B7" w:rsidRPr="00622A74" w:rsidRDefault="00622A74" w:rsidP="00192B9C">
      <w:pPr>
        <w:rPr>
          <w:sz w:val="24"/>
          <w:szCs w:val="24"/>
          <w:u w:val="single"/>
        </w:rPr>
      </w:pPr>
      <w:r w:rsidRPr="00622A74">
        <w:rPr>
          <w:sz w:val="24"/>
          <w:szCs w:val="24"/>
          <w:u w:val="single"/>
        </w:rPr>
        <w:t>New Business:</w:t>
      </w:r>
    </w:p>
    <w:p w14:paraId="21523DFD" w14:textId="1856E1A3" w:rsidR="00691B11" w:rsidRPr="00622A74" w:rsidRDefault="00622A74" w:rsidP="00691B11">
      <w:pPr>
        <w:rPr>
          <w:sz w:val="24"/>
          <w:szCs w:val="24"/>
        </w:rPr>
      </w:pPr>
      <w:r w:rsidRPr="00622A74">
        <w:rPr>
          <w:sz w:val="24"/>
          <w:szCs w:val="24"/>
        </w:rPr>
        <w:t xml:space="preserve">The JCHD 2026 Holiday Schedule was given to Board members for review, there were no questions or concerns. </w:t>
      </w:r>
      <w:r w:rsidR="000D0AB0">
        <w:rPr>
          <w:sz w:val="24"/>
          <w:szCs w:val="24"/>
        </w:rPr>
        <w:t xml:space="preserve">Amy reminded the Board that in the new union contract we now give staff the Thursday prior off if a holiday falls on a Friday. </w:t>
      </w:r>
      <w:r w:rsidRPr="00622A74">
        <w:rPr>
          <w:sz w:val="24"/>
          <w:szCs w:val="24"/>
        </w:rPr>
        <w:t xml:space="preserve">A motion was made by Derrek Wilson, with a second by Dr. Neeta Kaushal to approve the JCHD 2026 Holiday Schedule.  </w:t>
      </w:r>
      <w:r w:rsidR="00691B11" w:rsidRPr="00622A74">
        <w:rPr>
          <w:sz w:val="24"/>
          <w:szCs w:val="24"/>
        </w:rPr>
        <w:lastRenderedPageBreak/>
        <w:t>Roll Call: Derrek Wilson, Dr. Neeta Kaushal, Dr. Monica Heinzman, John Howard, Jessica Rodriguex, Scott Taaka, Dr. Lincoln Woodrome, Kim Tate. All ayes, motion carried.</w:t>
      </w:r>
    </w:p>
    <w:p w14:paraId="420B7E8E" w14:textId="6B20E016" w:rsidR="00622A74" w:rsidRPr="00622A74" w:rsidRDefault="00622A74" w:rsidP="00192B9C">
      <w:pPr>
        <w:rPr>
          <w:sz w:val="24"/>
          <w:szCs w:val="24"/>
        </w:rPr>
      </w:pPr>
    </w:p>
    <w:p w14:paraId="0C3D623F" w14:textId="77777777" w:rsidR="00622A74" w:rsidRPr="00622A74" w:rsidRDefault="00622A74" w:rsidP="00192B9C">
      <w:pPr>
        <w:rPr>
          <w:sz w:val="24"/>
          <w:szCs w:val="24"/>
        </w:rPr>
      </w:pPr>
    </w:p>
    <w:p w14:paraId="4540BC05" w14:textId="700C4B77" w:rsidR="00622A74" w:rsidRPr="00622A74" w:rsidRDefault="00622A74" w:rsidP="00192B9C">
      <w:pPr>
        <w:rPr>
          <w:sz w:val="24"/>
          <w:szCs w:val="24"/>
          <w:u w:val="single"/>
        </w:rPr>
      </w:pPr>
      <w:r w:rsidRPr="00622A74">
        <w:rPr>
          <w:sz w:val="24"/>
          <w:szCs w:val="24"/>
          <w:u w:val="single"/>
        </w:rPr>
        <w:t>Executive Session:</w:t>
      </w:r>
    </w:p>
    <w:p w14:paraId="067F8B7E" w14:textId="09E650A7" w:rsidR="00622A74" w:rsidRPr="00622A74" w:rsidRDefault="00622A74" w:rsidP="00192B9C">
      <w:pPr>
        <w:rPr>
          <w:sz w:val="24"/>
          <w:szCs w:val="24"/>
        </w:rPr>
      </w:pPr>
      <w:r w:rsidRPr="00622A74">
        <w:rPr>
          <w:sz w:val="24"/>
          <w:szCs w:val="24"/>
        </w:rPr>
        <w:t>None</w:t>
      </w:r>
    </w:p>
    <w:p w14:paraId="0EB55139" w14:textId="77777777" w:rsidR="00622A74" w:rsidRPr="00622A74" w:rsidRDefault="00622A74" w:rsidP="00192B9C">
      <w:pPr>
        <w:rPr>
          <w:sz w:val="24"/>
          <w:szCs w:val="24"/>
        </w:rPr>
      </w:pPr>
    </w:p>
    <w:p w14:paraId="715139EF" w14:textId="2BBE11A0" w:rsidR="00622A74" w:rsidRPr="00622A74" w:rsidRDefault="00622A74" w:rsidP="00192B9C">
      <w:pPr>
        <w:rPr>
          <w:sz w:val="24"/>
          <w:szCs w:val="24"/>
          <w:u w:val="single"/>
        </w:rPr>
      </w:pPr>
      <w:r w:rsidRPr="00622A74">
        <w:rPr>
          <w:sz w:val="24"/>
          <w:szCs w:val="24"/>
          <w:u w:val="single"/>
        </w:rPr>
        <w:t>Necessary and Proper:</w:t>
      </w:r>
    </w:p>
    <w:p w14:paraId="4936CF32" w14:textId="6E8BC92E" w:rsidR="00622A74" w:rsidRPr="00622A74" w:rsidRDefault="00622A74" w:rsidP="00192B9C">
      <w:pPr>
        <w:rPr>
          <w:sz w:val="24"/>
          <w:szCs w:val="24"/>
        </w:rPr>
      </w:pPr>
      <w:r w:rsidRPr="00622A74">
        <w:rPr>
          <w:sz w:val="24"/>
          <w:szCs w:val="24"/>
        </w:rPr>
        <w:t>None</w:t>
      </w:r>
    </w:p>
    <w:p w14:paraId="58AFE70D" w14:textId="77777777" w:rsidR="00622A74" w:rsidRPr="00622A74" w:rsidRDefault="00622A74" w:rsidP="00192B9C">
      <w:pPr>
        <w:rPr>
          <w:sz w:val="24"/>
          <w:szCs w:val="24"/>
        </w:rPr>
      </w:pPr>
    </w:p>
    <w:p w14:paraId="7B6635FD" w14:textId="0C271862" w:rsidR="00622A74" w:rsidRPr="00622A74" w:rsidRDefault="00622A74" w:rsidP="00192B9C">
      <w:pPr>
        <w:rPr>
          <w:sz w:val="24"/>
          <w:szCs w:val="24"/>
          <w:u w:val="single"/>
        </w:rPr>
      </w:pPr>
      <w:r w:rsidRPr="00622A74">
        <w:rPr>
          <w:sz w:val="24"/>
          <w:szCs w:val="24"/>
          <w:u w:val="single"/>
        </w:rPr>
        <w:t>Adjournment:</w:t>
      </w:r>
    </w:p>
    <w:p w14:paraId="32C46E4F" w14:textId="7A5D01CC" w:rsidR="00622A74" w:rsidRPr="00622A74" w:rsidRDefault="00622A74" w:rsidP="00192B9C">
      <w:pPr>
        <w:rPr>
          <w:sz w:val="24"/>
          <w:szCs w:val="24"/>
        </w:rPr>
      </w:pPr>
      <w:r w:rsidRPr="00622A74">
        <w:rPr>
          <w:sz w:val="24"/>
          <w:szCs w:val="24"/>
        </w:rPr>
        <w:t xml:space="preserve">A motion was made by Derrek Wilson, with a second by Scott Taaka, to adjourn the Board of Health meeting on October 28th, 2025, at 7:27 pm. All in favor, motion carried. </w:t>
      </w:r>
    </w:p>
    <w:p w14:paraId="6E3617FA" w14:textId="77777777" w:rsidR="00622A74" w:rsidRDefault="00622A74" w:rsidP="00192B9C"/>
    <w:p w14:paraId="60649474" w14:textId="77777777" w:rsidR="00622A74" w:rsidRDefault="00622A74" w:rsidP="00192B9C"/>
    <w:p w14:paraId="521D0476" w14:textId="77777777" w:rsidR="00622A74" w:rsidRDefault="00622A74" w:rsidP="00192B9C"/>
    <w:p w14:paraId="5FCC4AAC" w14:textId="77777777" w:rsidR="00622A74" w:rsidRDefault="00622A74" w:rsidP="00192B9C"/>
    <w:p w14:paraId="76480089" w14:textId="77777777" w:rsidR="00622A74" w:rsidRDefault="00622A74" w:rsidP="00192B9C"/>
    <w:p w14:paraId="730CBA01" w14:textId="083380A1" w:rsidR="00622A74" w:rsidRDefault="00622A74" w:rsidP="00192B9C">
      <w:r>
        <w:t>_____________________________________________________</w:t>
      </w:r>
      <w:r>
        <w:tab/>
      </w:r>
      <w:r>
        <w:tab/>
      </w:r>
      <w:r>
        <w:tab/>
        <w:t>____________________</w:t>
      </w:r>
    </w:p>
    <w:p w14:paraId="63C2FFAE" w14:textId="7EA81C93" w:rsidR="00622A74" w:rsidRDefault="00622A74" w:rsidP="00192B9C">
      <w:r>
        <w:t>Board of Health President or Designee</w:t>
      </w:r>
      <w:r>
        <w:tab/>
      </w:r>
      <w:r>
        <w:tab/>
      </w:r>
      <w:r>
        <w:tab/>
      </w:r>
      <w:r>
        <w:tab/>
      </w:r>
      <w:r>
        <w:tab/>
      </w:r>
      <w:r>
        <w:tab/>
        <w:t>Date</w:t>
      </w:r>
    </w:p>
    <w:p w14:paraId="1A88A19E" w14:textId="77777777" w:rsidR="00622A74" w:rsidRDefault="00622A74" w:rsidP="00192B9C"/>
    <w:p w14:paraId="15FD4405" w14:textId="77777777" w:rsidR="00622A74" w:rsidRDefault="00622A74" w:rsidP="00192B9C"/>
    <w:sectPr w:rsidR="00622A74" w:rsidSect="0064269F">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9F"/>
    <w:rsid w:val="000D0AB0"/>
    <w:rsid w:val="000D145A"/>
    <w:rsid w:val="00192B9C"/>
    <w:rsid w:val="001A67CC"/>
    <w:rsid w:val="00261EF5"/>
    <w:rsid w:val="003E48C5"/>
    <w:rsid w:val="004854ED"/>
    <w:rsid w:val="004E069D"/>
    <w:rsid w:val="00622A74"/>
    <w:rsid w:val="0064269F"/>
    <w:rsid w:val="00691B11"/>
    <w:rsid w:val="006B09A3"/>
    <w:rsid w:val="00752B60"/>
    <w:rsid w:val="007A2AEB"/>
    <w:rsid w:val="008528B7"/>
    <w:rsid w:val="0088032A"/>
    <w:rsid w:val="00A52C62"/>
    <w:rsid w:val="00B253C0"/>
    <w:rsid w:val="00BF682C"/>
    <w:rsid w:val="00E7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2690"/>
  <w15:chartTrackingRefBased/>
  <w15:docId w15:val="{07EFA6B6-9008-4F53-91E9-C7254A3E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6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6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6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6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6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6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6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6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6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6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69F"/>
    <w:rPr>
      <w:rFonts w:eastAsiaTheme="majorEastAsia" w:cstheme="majorBidi"/>
      <w:color w:val="272727" w:themeColor="text1" w:themeTint="D8"/>
    </w:rPr>
  </w:style>
  <w:style w:type="paragraph" w:styleId="Title">
    <w:name w:val="Title"/>
    <w:basedOn w:val="Normal"/>
    <w:next w:val="Normal"/>
    <w:link w:val="TitleChar"/>
    <w:uiPriority w:val="10"/>
    <w:qFormat/>
    <w:rsid w:val="006426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6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6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269F"/>
    <w:rPr>
      <w:i/>
      <w:iCs/>
      <w:color w:val="404040" w:themeColor="text1" w:themeTint="BF"/>
    </w:rPr>
  </w:style>
  <w:style w:type="paragraph" w:styleId="ListParagraph">
    <w:name w:val="List Paragraph"/>
    <w:basedOn w:val="Normal"/>
    <w:uiPriority w:val="34"/>
    <w:qFormat/>
    <w:rsid w:val="0064269F"/>
    <w:pPr>
      <w:ind w:left="720"/>
      <w:contextualSpacing/>
    </w:pPr>
  </w:style>
  <w:style w:type="character" w:styleId="IntenseEmphasis">
    <w:name w:val="Intense Emphasis"/>
    <w:basedOn w:val="DefaultParagraphFont"/>
    <w:uiPriority w:val="21"/>
    <w:qFormat/>
    <w:rsid w:val="0064269F"/>
    <w:rPr>
      <w:i/>
      <w:iCs/>
      <w:color w:val="0F4761" w:themeColor="accent1" w:themeShade="BF"/>
    </w:rPr>
  </w:style>
  <w:style w:type="paragraph" w:styleId="IntenseQuote">
    <w:name w:val="Intense Quote"/>
    <w:basedOn w:val="Normal"/>
    <w:next w:val="Normal"/>
    <w:link w:val="IntenseQuoteChar"/>
    <w:uiPriority w:val="30"/>
    <w:qFormat/>
    <w:rsid w:val="00642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69F"/>
    <w:rPr>
      <w:i/>
      <w:iCs/>
      <w:color w:val="0F4761" w:themeColor="accent1" w:themeShade="BF"/>
    </w:rPr>
  </w:style>
  <w:style w:type="character" w:styleId="IntenseReference">
    <w:name w:val="Intense Reference"/>
    <w:basedOn w:val="DefaultParagraphFont"/>
    <w:uiPriority w:val="32"/>
    <w:qFormat/>
    <w:rsid w:val="006426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2876</TotalTime>
  <Pages>3</Pages>
  <Words>829</Words>
  <Characters>4338</Characters>
  <Application>Microsoft Office Word</Application>
  <DocSecurity>0</DocSecurity>
  <Lines>111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Desch</dc:creator>
  <cp:keywords/>
  <dc:description/>
  <cp:lastModifiedBy>Laura Desch</cp:lastModifiedBy>
  <cp:revision>10</cp:revision>
  <dcterms:created xsi:type="dcterms:W3CDTF">2025-11-04T14:09:00Z</dcterms:created>
  <dcterms:modified xsi:type="dcterms:W3CDTF">2025-11-06T17:34:00Z</dcterms:modified>
</cp:coreProperties>
</file>