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1CE4" w14:textId="56DA7664" w:rsidR="00752B60" w:rsidRDefault="00BD3EAB" w:rsidP="00BD3EAB">
      <w:r>
        <w:t>To</w:t>
      </w:r>
      <w:proofErr w:type="gramStart"/>
      <w:r>
        <w:t>:</w:t>
      </w:r>
      <w:r>
        <w:tab/>
      </w:r>
      <w:r>
        <w:tab/>
        <w:t>Board</w:t>
      </w:r>
      <w:proofErr w:type="gramEnd"/>
      <w:r>
        <w:t xml:space="preserve"> of Health Members</w:t>
      </w:r>
    </w:p>
    <w:p w14:paraId="0CA7A12C" w14:textId="16E66581" w:rsidR="00BD3EAB" w:rsidRDefault="00BD3EAB" w:rsidP="00BD3EAB">
      <w:r>
        <w:t>From</w:t>
      </w:r>
      <w:proofErr w:type="gramStart"/>
      <w:r>
        <w:t>:</w:t>
      </w:r>
      <w:r>
        <w:tab/>
      </w:r>
      <w:r>
        <w:tab/>
        <w:t>Laura</w:t>
      </w:r>
      <w:proofErr w:type="gramEnd"/>
      <w:r>
        <w:t xml:space="preserve"> Desch, Administrative Assistant</w:t>
      </w:r>
    </w:p>
    <w:p w14:paraId="1D2529F0" w14:textId="69597FBE" w:rsidR="00BD3EAB" w:rsidRDefault="00BD3EAB" w:rsidP="00BD3EAB">
      <w:r>
        <w:t>Subject:</w:t>
      </w:r>
      <w:r>
        <w:tab/>
        <w:t>Board of Health Meeting</w:t>
      </w:r>
      <w:r>
        <w:tab/>
      </w:r>
    </w:p>
    <w:p w14:paraId="2B9D14D2" w14:textId="77777777" w:rsidR="00BD3EAB" w:rsidRDefault="00BD3EAB" w:rsidP="00BD3EAB"/>
    <w:p w14:paraId="30A6DF34" w14:textId="22BF8CC6" w:rsidR="00BD3EAB" w:rsidRDefault="00BD3EAB" w:rsidP="00BD3EAB">
      <w:r>
        <w:t>Date</w:t>
      </w:r>
      <w:proofErr w:type="gramStart"/>
      <w:r>
        <w:t>:</w:t>
      </w:r>
      <w:r>
        <w:tab/>
      </w:r>
      <w:r>
        <w:tab/>
        <w:t>July</w:t>
      </w:r>
      <w:proofErr w:type="gramEnd"/>
      <w:r>
        <w:t xml:space="preserve"> 22</w:t>
      </w:r>
      <w:r w:rsidRPr="00BD3EAB">
        <w:rPr>
          <w:vertAlign w:val="superscript"/>
        </w:rPr>
        <w:t>nd</w:t>
      </w:r>
      <w:r>
        <w:t>, 2025</w:t>
      </w:r>
    </w:p>
    <w:p w14:paraId="6F639C83" w14:textId="0C2F3DCF" w:rsidR="00BD3EAB" w:rsidRDefault="00BD3EAB" w:rsidP="00BD3EAB">
      <w:r>
        <w:t>Time</w:t>
      </w:r>
      <w:proofErr w:type="gramStart"/>
      <w:r>
        <w:t>:</w:t>
      </w:r>
      <w:r>
        <w:tab/>
      </w:r>
      <w:r>
        <w:tab/>
        <w:t>6</w:t>
      </w:r>
      <w:proofErr w:type="gramEnd"/>
      <w:r>
        <w:t>:00 p.m.</w:t>
      </w:r>
    </w:p>
    <w:p w14:paraId="52435943" w14:textId="77777777" w:rsidR="00BD3EAB" w:rsidRDefault="00BD3EAB" w:rsidP="00BD3EAB">
      <w:r>
        <w:t>Location:</w:t>
      </w:r>
      <w:r>
        <w:tab/>
        <w:t>Jefferson County Health Department</w:t>
      </w:r>
    </w:p>
    <w:p w14:paraId="0E5C90B0" w14:textId="77777777" w:rsidR="00BD3EAB" w:rsidRDefault="00BD3EAB" w:rsidP="00BD3EAB"/>
    <w:p w14:paraId="5462510E" w14:textId="77777777" w:rsidR="00BD3EAB" w:rsidRDefault="00BD3EAB" w:rsidP="00BD3EAB"/>
    <w:p w14:paraId="3FE8CA1B" w14:textId="69107C07" w:rsidR="00BD3EAB" w:rsidRPr="00BD3EAB" w:rsidRDefault="00BD3EAB" w:rsidP="00BD3EAB">
      <w:pPr>
        <w:jc w:val="center"/>
        <w:rPr>
          <w:sz w:val="36"/>
          <w:szCs w:val="36"/>
          <w:u w:val="single"/>
        </w:rPr>
      </w:pPr>
      <w:r w:rsidRPr="00BD3EAB">
        <w:rPr>
          <w:sz w:val="36"/>
          <w:szCs w:val="36"/>
          <w:u w:val="single"/>
        </w:rPr>
        <w:t>AGENDA</w:t>
      </w:r>
    </w:p>
    <w:p w14:paraId="29204537" w14:textId="77777777" w:rsidR="00BD3EAB" w:rsidRDefault="00BD3EAB" w:rsidP="00BD3EAB"/>
    <w:p w14:paraId="4807D3F0" w14:textId="77777777" w:rsidR="00BD3EAB" w:rsidRPr="00BD3EAB" w:rsidRDefault="00BD3EAB" w:rsidP="00BD3EAB">
      <w:pPr>
        <w:rPr>
          <w:sz w:val="24"/>
          <w:szCs w:val="24"/>
        </w:rPr>
      </w:pPr>
    </w:p>
    <w:p w14:paraId="5385E2F7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Roll Call</w:t>
      </w:r>
    </w:p>
    <w:p w14:paraId="5260EE5B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Public Input</w:t>
      </w:r>
    </w:p>
    <w:p w14:paraId="6BA4E914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Minutes:</w:t>
      </w:r>
    </w:p>
    <w:p w14:paraId="308EA42B" w14:textId="0A8E8F6C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 xml:space="preserve">Approval of the </w:t>
      </w:r>
      <w:r w:rsidRPr="00BD3EAB">
        <w:rPr>
          <w:sz w:val="24"/>
          <w:szCs w:val="24"/>
        </w:rPr>
        <w:t>June</w:t>
      </w:r>
      <w:r w:rsidRPr="00BD3EAB">
        <w:rPr>
          <w:sz w:val="24"/>
          <w:szCs w:val="24"/>
        </w:rPr>
        <w:t xml:space="preserve"> 2025 meeting minutes</w:t>
      </w:r>
    </w:p>
    <w:p w14:paraId="6B3CE1DB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Finances:</w:t>
      </w:r>
    </w:p>
    <w:p w14:paraId="19B17F67" w14:textId="1FB4F627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 xml:space="preserve">Financial Reports: </w:t>
      </w:r>
      <w:r w:rsidRPr="00BD3EAB">
        <w:rPr>
          <w:sz w:val="24"/>
          <w:szCs w:val="24"/>
        </w:rPr>
        <w:t>June</w:t>
      </w:r>
      <w:r w:rsidRPr="00BD3EAB">
        <w:rPr>
          <w:sz w:val="24"/>
          <w:szCs w:val="24"/>
        </w:rPr>
        <w:t xml:space="preserve"> 2025</w:t>
      </w:r>
    </w:p>
    <w:p w14:paraId="49715B2C" w14:textId="4505ADE3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Monthly Claims: Ju</w:t>
      </w:r>
      <w:r w:rsidRPr="00BD3EAB">
        <w:rPr>
          <w:sz w:val="24"/>
          <w:szCs w:val="24"/>
        </w:rPr>
        <w:t>ly</w:t>
      </w:r>
      <w:r w:rsidRPr="00BD3EAB">
        <w:rPr>
          <w:sz w:val="24"/>
          <w:szCs w:val="24"/>
        </w:rPr>
        <w:t xml:space="preserve"> 2025</w:t>
      </w:r>
    </w:p>
    <w:p w14:paraId="1CC38F23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D3EAB">
        <w:rPr>
          <w:sz w:val="24"/>
          <w:szCs w:val="24"/>
        </w:rPr>
        <w:t>Consent Calendar:</w:t>
      </w:r>
    </w:p>
    <w:p w14:paraId="7CBB7636" w14:textId="390AC4AA" w:rsidR="00BD3EAB" w:rsidRPr="00BD3EAB" w:rsidRDefault="00BD3EAB" w:rsidP="00BD3EAB">
      <w:pPr>
        <w:pStyle w:val="ListParagraph"/>
        <w:numPr>
          <w:ilvl w:val="1"/>
          <w:numId w:val="3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sz w:val="24"/>
          <w:szCs w:val="24"/>
        </w:rPr>
        <w:t xml:space="preserve">Division Reports: </w:t>
      </w:r>
      <w:r w:rsidRPr="00BD3EAB">
        <w:rPr>
          <w:rFonts w:ascii="Bierstadt" w:hAnsi="Bierstadt" w:cs="Arial"/>
          <w:sz w:val="24"/>
          <w:szCs w:val="24"/>
        </w:rPr>
        <w:t>Environmental Health, Nursing, &amp; Administrator’s reports</w:t>
      </w:r>
    </w:p>
    <w:p w14:paraId="42EB1C45" w14:textId="4500E4EA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Old Business:</w:t>
      </w:r>
    </w:p>
    <w:p w14:paraId="097B0677" w14:textId="69E39007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Community Solar</w:t>
      </w:r>
    </w:p>
    <w:p w14:paraId="17A6787A" w14:textId="4D465DCF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New Business:</w:t>
      </w:r>
    </w:p>
    <w:p w14:paraId="7F9B9DC8" w14:textId="581EECC0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Review of Executive Session minutes: January 2025 -June 2025</w:t>
      </w:r>
    </w:p>
    <w:p w14:paraId="7E60260B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Executive Session:</w:t>
      </w:r>
    </w:p>
    <w:p w14:paraId="49A06117" w14:textId="77777777" w:rsidR="00BD3EAB" w:rsidRPr="00BD3EAB" w:rsidRDefault="00BD3EAB" w:rsidP="00BD3EAB">
      <w:pPr>
        <w:spacing w:line="360" w:lineRule="auto"/>
        <w:ind w:left="1440"/>
        <w:contextualSpacing/>
        <w:jc w:val="both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“The appointment, employment compensation, discipline, performance, or dismissal of specific employees of the public body”. 5ILCS 120/2(c)(1)</w:t>
      </w:r>
    </w:p>
    <w:p w14:paraId="28B99B2E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Necessary and Proper</w:t>
      </w:r>
    </w:p>
    <w:p w14:paraId="7382F5CB" w14:textId="77777777" w:rsidR="00BD3EAB" w:rsidRPr="00BD3EAB" w:rsidRDefault="00BD3EAB" w:rsidP="00BD3EAB">
      <w:pPr>
        <w:pStyle w:val="ListParagraph"/>
        <w:numPr>
          <w:ilvl w:val="1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Any motions necessary out of Executive Session</w:t>
      </w:r>
    </w:p>
    <w:p w14:paraId="021C74E5" w14:textId="77777777" w:rsidR="00BD3EAB" w:rsidRPr="00BD3EAB" w:rsidRDefault="00BD3EAB" w:rsidP="00BD3EAB">
      <w:pPr>
        <w:pStyle w:val="ListParagraph"/>
        <w:numPr>
          <w:ilvl w:val="0"/>
          <w:numId w:val="2"/>
        </w:numPr>
        <w:spacing w:line="360" w:lineRule="auto"/>
        <w:rPr>
          <w:rFonts w:ascii="Bierstadt" w:hAnsi="Bierstadt" w:cs="Arial"/>
          <w:sz w:val="24"/>
          <w:szCs w:val="24"/>
        </w:rPr>
      </w:pPr>
      <w:r w:rsidRPr="00BD3EAB">
        <w:rPr>
          <w:rFonts w:ascii="Bierstadt" w:hAnsi="Bierstadt" w:cs="Arial"/>
          <w:sz w:val="24"/>
          <w:szCs w:val="24"/>
        </w:rPr>
        <w:t>Adjournment</w:t>
      </w:r>
    </w:p>
    <w:p w14:paraId="3F73A09F" w14:textId="77777777" w:rsidR="00BD3EAB" w:rsidRPr="00BD3EAB" w:rsidRDefault="00BD3EAB" w:rsidP="00BD3EAB">
      <w:pPr>
        <w:pStyle w:val="ListParagraph"/>
        <w:spacing w:line="360" w:lineRule="auto"/>
        <w:rPr>
          <w:rFonts w:ascii="Bierstadt" w:hAnsi="Bierstadt" w:cs="Arial"/>
        </w:rPr>
      </w:pPr>
    </w:p>
    <w:p w14:paraId="13288D04" w14:textId="77777777" w:rsidR="00BD3EAB" w:rsidRDefault="00BD3EAB" w:rsidP="00BD3EAB"/>
    <w:sectPr w:rsidR="00BD3EAB" w:rsidSect="00BD3EA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8B1"/>
    <w:multiLevelType w:val="hybridMultilevel"/>
    <w:tmpl w:val="6C7C6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2647F"/>
    <w:multiLevelType w:val="hybridMultilevel"/>
    <w:tmpl w:val="5F829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934E2"/>
    <w:multiLevelType w:val="hybridMultilevel"/>
    <w:tmpl w:val="1ACAF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82112">
    <w:abstractNumId w:val="2"/>
  </w:num>
  <w:num w:numId="2" w16cid:durableId="228809491">
    <w:abstractNumId w:val="1"/>
  </w:num>
  <w:num w:numId="3" w16cid:durableId="152509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AB"/>
    <w:rsid w:val="006711C1"/>
    <w:rsid w:val="006B09A3"/>
    <w:rsid w:val="00752B60"/>
    <w:rsid w:val="00BD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21B4"/>
  <w15:chartTrackingRefBased/>
  <w15:docId w15:val="{4A5CE668-450C-49D5-9077-D3225D7A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1</cp:revision>
  <dcterms:created xsi:type="dcterms:W3CDTF">2025-07-16T17:44:00Z</dcterms:created>
  <dcterms:modified xsi:type="dcterms:W3CDTF">2025-07-16T17:52:00Z</dcterms:modified>
</cp:coreProperties>
</file>